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5612"/>
        <w:gridCol w:w="2797"/>
      </w:tblGrid>
      <w:tr>
        <w:trPr>
          <w:trHeight w:val="410" w:hRule="atLeast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40"/>
              <w:autoSpaceDE/>
              <w:autoSpaceDN/>
              <w:widowControl/>
              <w:wordWrap/>
              <w:snapToGrid w:val="0"/>
              <w:jc w:val="left"/>
              <w:spacing w:after="0" w:before="40" w:line="276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■ 의료법 시행규칙 [별지 제9호의2서식]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&lt;개정 2018. 9. 27.&gt;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righ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909" w:hRule="atLeast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0" w:line="276" w:lineRule="auto"/>
              <w:rPr>
                <w:rFonts w:ascii="HY견고딕" w:eastAsia="HY견고딕" w:hAnsi="한양신명조" w:cs="굴림"/>
                <w:b/>
                <w:color w:val="000000"/>
                <w:szCs w:val="20"/>
                <w:kern w:val="0"/>
              </w:rPr>
            </w:pPr>
            <w:r>
              <w:rPr>
                <w:rFonts w:ascii="HY견고딕" w:eastAsia="HY견고딕" w:hAnsi="한양견고딕" w:cs="굴림" w:hint="eastAsia"/>
                <w:b/>
                <w:color w:val="000000"/>
                <w:sz w:val="32"/>
                <w:szCs w:val="32"/>
                <w:kern w:val="0"/>
              </w:rPr>
              <w:t>진료기록 열람 및 사본발급 동의서</w:t>
            </w:r>
          </w:p>
        </w:tc>
      </w:tr>
      <w:tr>
        <w:trPr>
          <w:trHeight w:val="567" w:hRule="atLeast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>환자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성 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연락처</w:t>
            </w:r>
          </w:p>
        </w:tc>
      </w:tr>
      <w:tr>
        <w:trPr>
          <w:trHeight w:val="56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생년월일</w:t>
            </w:r>
          </w:p>
        </w:tc>
      </w:tr>
      <w:tr>
        <w:trPr>
          <w:trHeight w:val="56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주 소</w:t>
            </w:r>
          </w:p>
        </w:tc>
      </w:tr>
      <w:tr>
        <w:trPr>
          <w:trHeight w:val="77" w:hRule="atLeast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성 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환자와의 관계</w:t>
            </w:r>
          </w:p>
        </w:tc>
      </w:tr>
      <w:tr>
        <w:trPr>
          <w:trHeight w:val="56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5612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2797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연락처</w:t>
            </w:r>
          </w:p>
        </w:tc>
      </w:tr>
      <w:tr>
        <w:trPr>
          <w:trHeight w:val="56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80"/>
              <w:autoSpaceDE/>
              <w:autoSpaceDN/>
              <w:widowControl/>
              <w:wordWrap/>
              <w:snapToGrid w:val="0"/>
              <w:jc w:val="left"/>
              <w:spacing w:after="120" w:before="8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주 소</w:t>
            </w:r>
          </w:p>
        </w:tc>
      </w:tr>
      <w:tr>
        <w:trPr>
          <w:trHeight w:val="77" w:hRule="atLeast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 xml:space="preserve">열람 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 xml:space="preserve">및 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>사본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>발급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kern w:val="0"/>
              </w:rPr>
              <w:t>범위</w:t>
            </w: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120" w:before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</w:rPr>
              <w:t xml:space="preserve">의료기관 명칭 </w:t>
            </w:r>
          </w:p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120" w:before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120" w:before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</w:rPr>
              <w:t>진료기간</w:t>
            </w:r>
          </w:p>
        </w:tc>
      </w:tr>
      <w:tr>
        <w:trPr>
          <w:trHeight w:val="567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120" w:before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</w:rPr>
              <w:t>발급 사유</w:t>
            </w:r>
          </w:p>
        </w:tc>
      </w:tr>
      <w:tr>
        <w:trPr>
          <w:trHeight w:val="1134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0" w:before="4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Cs w:val="20"/>
                <w:kern w:val="0"/>
              </w:rPr>
              <w:t>발급 범위 (환자 본인이 직접 작성합니다)</w:t>
            </w:r>
          </w:p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0" w:before="4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0" w:before="4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065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120"/>
              <w:autoSpaceDE/>
              <w:autoSpaceDN/>
              <w:widowControl/>
              <w:wordWrap/>
              <w:snapToGrid w:val="0"/>
              <w:jc w:val="left"/>
              <w:spacing w:after="120" w:before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예시) 진료기록부 사본, 처방전 사본, 수술기록 사본, 검사내용 및 검사 소견기록의 사본, 방사선 사진(영상물 포함), 간호기록부 사본, 조산기록부 사본, 진단서 사본, 사망진단서 또는 시체검안서 사본 등</w:t>
            </w:r>
          </w:p>
        </w:tc>
      </w:tr>
      <w:tr>
        <w:trPr>
          <w:trHeight w:val="1701" w:hRule="atLeast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28"/>
              <w:autoSpaceDE/>
              <w:autoSpaceDN/>
              <w:widowControl/>
              <w:wordWrap/>
              <w:snapToGrid w:val="0"/>
              <w:jc w:val="left"/>
              <w:spacing w:after="120" w:line="276" w:lineRule="auto"/>
              <w:rPr>
                <w:rFonts w:ascii="돋움" w:eastAsia="돋움" w:hAnsi="돋움" w:cs="굴림"/>
                <w:color w:val="000000"/>
                <w:szCs w:val="20"/>
                <w:kern w:val="0"/>
              </w:rPr>
            </w:pPr>
          </w:p>
          <w:p>
            <w:pPr>
              <w:ind w:right="428"/>
              <w:autoSpaceDE/>
              <w:autoSpaceDN/>
              <w:widowControl/>
              <w:wordWrap/>
              <w:snapToGrid w:val="0"/>
              <w:jc w:val="left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본인(또는 법정대리인)은 위에 적은 신청인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 xml:space="preserve"> )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이 「의료법」 제21조제3항 및 같은 법 시행규칙 제13조의3에 따라 본인의 진료기록 등을 열람하거나 사본을 발급받는 것에 대하여 동의합니다.</w:t>
            </w:r>
          </w:p>
          <w:p>
            <w:pPr>
              <w:ind w:right="428"/>
              <w:autoSpaceDE/>
              <w:autoSpaceDN/>
              <w:widowControl/>
              <w:wordWrap/>
              <w:snapToGrid w:val="0"/>
              <w:jc w:val="right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  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월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일</w:t>
            </w:r>
          </w:p>
          <w:p>
            <w:pPr>
              <w:ind w:right="428"/>
              <w:autoSpaceDE/>
              <w:autoSpaceDN/>
              <w:widowControl/>
              <w:wordWrap/>
              <w:snapToGrid w:val="0"/>
              <w:jc w:val="left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</w:p>
          <w:p>
            <w:pPr>
              <w:ind w:right="428"/>
              <w:autoSpaceDE/>
              <w:autoSpaceDN/>
              <w:widowControl/>
              <w:wordWrap/>
              <w:snapToGrid w:val="0"/>
              <w:jc w:val="right"/>
              <w:spacing w:after="12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>본인(또는 법정대리인)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 xml:space="preserve">               </w:t>
            </w:r>
            <w:r>
              <w:rPr>
                <w:rFonts w:ascii="돋움" w:eastAsia="돋움" w:hAnsi="돋움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787878"/>
                <w:sz w:val="16"/>
                <w:szCs w:val="16"/>
                <w:kern w:val="0"/>
              </w:rPr>
              <w:t>(자필서명)</w:t>
            </w:r>
          </w:p>
        </w:tc>
      </w:tr>
      <w:tr>
        <w:trPr>
          <w:trHeight w:val="463" w:hRule="atLeast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>
            <w:pPr>
              <w:autoSpaceDE/>
              <w:autoSpaceDN/>
              <w:widowControl/>
              <w:wordWrap/>
              <w:snapToGrid w:val="0"/>
              <w:jc w:val="right"/>
              <w:spacing w:after="0" w:line="276" w:lineRule="auto"/>
              <w:rPr>
                <w:rFonts w:ascii="한양신명조" w:eastAsia="한양신명조" w:hAnsi="한양신명조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6"/>
                <w:szCs w:val="16"/>
                <w:kern w:val="0"/>
              </w:rPr>
              <w:t>210mm×297mm[백상지 80g/㎡(재활용품)]</w:t>
            </w:r>
          </w:p>
        </w:tc>
      </w:tr>
    </w:tbl>
    <w:p>
      <w:pPr>
        <w:spacing w:line="276" w:lineRule="auto"/>
      </w:pPr>
    </w:p>
    <w:sectPr>
      <w:pgSz w:w="11906" w:h="16838"/>
      <w:pgMar w:top="1440" w:right="1080" w:bottom="1440" w:left="108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character" w:customStyle="1" w:styleId="Charf">
    <w:name w:val="바닥글 Char"/>
    <w:basedOn w:val="a2"/>
    <w:link w:val="footer"/>
  </w:style>
  <w:style w:type="paragraph" w:customStyle="1" w:styleId="a3">
    <w:name w:val="바탕글"/>
    <w:basedOn w:val="a1"/>
    <w:pPr>
      <w:autoSpaceDE/>
      <w:autoSpaceDN/>
      <w:widowControl/>
      <w:wordWrap/>
      <w:snapToGrid w:val="0"/>
      <w:jc w:val="left"/>
      <w:spacing w:after="0" w:line="552" w:lineRule="auto"/>
    </w:pPr>
    <w:rPr>
      <w:rFonts w:ascii="한양신명조" w:eastAsia="한양신명조" w:hAnsi="한양신명조" w:cs="굴림"/>
      <w:color w:val="000000"/>
      <w:szCs w:val="20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2019-01-31T02:25:00Z</dcterms:created>
  <dcterms:modified xsi:type="dcterms:W3CDTF">2019-10-28T06:49:24Z</dcterms:modified>
  <cp:version>0900.0001.01</cp:version>
</cp:coreProperties>
</file>